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机电工程学院2020年下半年入党积极分子公示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经党组织初步审查，拟确定王灿等</w:t>
      </w:r>
      <w:r>
        <w:rPr>
          <w:rFonts w:ascii="华文楷体" w:hAnsi="华文楷体" w:eastAsia="华文楷体" w:cs="华文楷体"/>
          <w:sz w:val="24"/>
        </w:rPr>
        <w:t>265</w:t>
      </w:r>
      <w:r>
        <w:rPr>
          <w:rFonts w:hint="eastAsia" w:ascii="华文楷体" w:hAnsi="华文楷体" w:eastAsia="华文楷体" w:cs="华文楷体"/>
          <w:sz w:val="24"/>
        </w:rPr>
        <w:t>名同志为入党积极分子，现予公示：</w:t>
      </w:r>
    </w:p>
    <w:tbl>
      <w:tblPr>
        <w:tblStyle w:val="5"/>
        <w:tblW w:w="977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566"/>
        <w:gridCol w:w="1559"/>
        <w:gridCol w:w="455"/>
        <w:gridCol w:w="1332"/>
        <w:gridCol w:w="1236"/>
        <w:gridCol w:w="1488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姓名</w:t>
            </w:r>
          </w:p>
        </w:tc>
        <w:tc>
          <w:tcPr>
            <w:tcW w:w="56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出生</w:t>
            </w:r>
          </w:p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年月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民族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籍贯</w:t>
            </w:r>
          </w:p>
        </w:tc>
        <w:tc>
          <w:tcPr>
            <w:tcW w:w="123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文化</w:t>
            </w:r>
          </w:p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程度</w:t>
            </w:r>
          </w:p>
        </w:tc>
        <w:tc>
          <w:tcPr>
            <w:tcW w:w="148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所在班级</w:t>
            </w:r>
          </w:p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（单位）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王灿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2001年12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2001年04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湖南武冈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刘文景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2002年06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校团委典范提升部委员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谭一鸣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2001年04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土家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湖南张家界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校团委典范提升部委员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曾凡宇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2001年01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陈代兴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2002年05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张俭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2001年03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张鑫哲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2001年08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宣传部委员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李英姿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2001年03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体育部副部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秦朝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2001年06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侗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赵业腾龙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2020年11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天津津南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张铁民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2002年05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甘肃酒泉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陈继晖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2001年07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李柯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2002年06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四川成都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纪浩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2002年02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吉林吉林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黄久懿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2001年12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宁建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2001年10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谭宇曦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臧子康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2002年08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何维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张杨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2002年04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王财江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2001年06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浙江天台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唐家辉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2002年07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苗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姜文杰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2002年03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湖南株洲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赵洪威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2001年05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2002年06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湖南武冈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周越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2001年03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四川成都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杨玉洪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2001年06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广西北流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卢润培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2002年06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江苏泰州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宿管部委员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张丹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2002年07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四川南充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吴佳俊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2001年11</w:t>
            </w: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侗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就协委员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彭博汉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江西宜春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刘威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湖南株洲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校团部部长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彭薛礼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杨杰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甘肃会宁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张起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四川内江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王镜杰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韩朴铮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河北邯郸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沈新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安徽淮南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就业服务部委员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谭子妍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黄海燕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壮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广西南宁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组织部委员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何志意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瑶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张鑫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山西临汾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覃国威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湖北宜都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机设四班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新媒体运行部委员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周维强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王则寒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浙江绍兴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聂志颖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科协办公室委员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罗智维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翟姣平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陕西宝鸡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谭强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新媒体运行部委员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湖北赤壁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校就业协会委员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曹新辉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湖南耒阳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张振逸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广西防城港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宫自强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内蒙古通辽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机设五班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军训团成员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刘焱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梁贤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李金泽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黑龙江方正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危志勇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湖南湘乡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艺社部委员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黄旭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浙江温州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喻心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校团部委员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张万豪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河南开封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吴颖超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湖南涟源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机设六班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科协竞赛部委员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邓乐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陈晓东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唐展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苗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朱星雨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组织部委员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张南星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湖南醴陵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艺社部委员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蔡国荣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福建平潭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鲁江涛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天津武清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艺社部委员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黄思宇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张晟逢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辽宁阜新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科协竞赛部委员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彭帅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四川巴中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朱勇旗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张昌盛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山东青岛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机卓一班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石嘉兴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</w:rPr>
              <w:t>段楠凯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t>青年自理中心办公室委员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</w:rPr>
              <w:t>阳天明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</w:rPr>
              <w:t>王钰斌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河北廊坊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</w:rPr>
              <w:t>宁旺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t>就业协会委员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</w:rPr>
              <w:t>宁尚洁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新疆阿勒泰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就业协会委员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</w:rPr>
              <w:t>平铭宇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河南开封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</w:rPr>
              <w:t>李凌群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机设七班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龙凯鑫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苗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陶赞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周乔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四川达州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邹诗颖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邢增宝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海南文昌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陈京辉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湖南醴陵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黄洲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学生会委员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周凯燕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1999年12月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青海西宁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学生会委员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陈小龙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江西九江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贾香锋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安徽阜阳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肖瑶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四川达州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校学风部委员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符气玮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海南文昌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韩黎美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土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湖南凤凰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心协办公室委员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徐圣磊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浙江义乌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勤工助学部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许骏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江文翔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江西南昌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马龙贵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工业二班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校权益部委员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魏德文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青海西宁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刘强兵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1999年05月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陈玉浩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土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湖南张家界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王瀚锋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甘肃甘谷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心协活动部部长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张高祎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河北石家庄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勤工助学部副部长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胡正荣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叶文昊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江苏吴江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何德智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贵州遵义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杜云飞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湖南澧县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谢洪阳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江苏南京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宣传部副部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陈龙玉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黎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海南屯昌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科协办公室副部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贺建琪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河北张家口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苏振忠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壮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广西田阳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宿管部委员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曹栋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范宇轩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谢成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湖南道县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向奭易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学风</w:t>
            </w:r>
            <w:r>
              <w:rPr>
                <w:rFonts w:hint="eastAsia" w:ascii="Arial" w:hAnsi="Arial" w:cs="Arial"/>
                <w:color w:val="000000"/>
                <w:sz w:val="22"/>
              </w:rPr>
              <w:t>建设</w:t>
            </w:r>
            <w:r>
              <w:rPr>
                <w:rFonts w:ascii="Arial" w:hAnsi="Arial" w:cs="Arial"/>
                <w:color w:val="000000"/>
                <w:sz w:val="22"/>
              </w:rPr>
              <w:t>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唐美玲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重庆渝北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宣传部委员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胡绍旗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四川普格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郝信为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河北辛集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勤工助学部委员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邓航江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重庆南川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心理健康协会委员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张铭晋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山东烟台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权益部委员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卢志嵘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瑶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蔡家勋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内蒙古包头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权益部委员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何国华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刘健杰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山东淄博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冉孟浩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重庆开州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江东哲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福建福州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王念韬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丁晓婷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广东潮州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张文登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内蒙古巴彦淖尔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宣传部委员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蒲洲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陕西宝鸡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吴菁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吕金钊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山东青岛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电子二班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刘永康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赵明洋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山西阳泉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冼梓峰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广东肇庆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校团委团校部委员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刁继鹏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安徽利辛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青年自理中心阳光服务部委员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唐可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黄海鹏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江西宜春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王永盛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天津武清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宿管女生部委员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李杨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北京门头沟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周煜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于超帆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刘伟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湖南怀化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包思琪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黑龙江齐齐哈尔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宿管女生部委员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林靖杰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广东湛江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谢欧文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周国中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江苏无锡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阳光服务部委员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高子亮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河北保定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田俊生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山西朔州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朱鑫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科协培训部委员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胡浩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四川巴中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安全信息部委员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黄世儒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河北黄骅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青年志愿者分会委员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周彬睿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湖北恩施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周赞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校自理学风建设部委员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刘双万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青年自理中心办公室委员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奉小明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cs="Times New Roman"/>
                <w:sz w:val="22"/>
              </w:rPr>
              <w:t>测控二班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文明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1999年11月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苗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湖南凤凰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土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湖南永顺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cs="Times New Roman"/>
                <w:color w:val="000000"/>
                <w:sz w:val="22"/>
              </w:rPr>
              <w:t>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郭芳芸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江西赣州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青年志愿团委员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梁梦琪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湖北襄阳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青年志愿团委员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姜晨阳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浙江江山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科协委员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张世融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江西吉安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就协委员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韦全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壮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广西来宾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李智鑫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湖南涟源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孙世豪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贺硕袖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黄子超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福建福州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ind w:firstLine="660" w:firstLineChars="300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廖耿杰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上海松江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贾蓝天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河北沧州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体育部委员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蔡孝雄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山西晋中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王诗静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江苏泰州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杨藩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湖南张家界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学风建设部委员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刘之鹤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车辆二班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何浩南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谭啸宇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布依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海南海口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何律纬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智能一班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张春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山西大同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智能一班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刘煜垚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湖南新邵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智能一班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徐健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安徽马鞍山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智能一班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肖尧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智能一班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姜博文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上海金山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cs="Times New Roman"/>
                <w:color w:val="000000"/>
                <w:sz w:val="22"/>
              </w:rPr>
              <w:t>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彭海洋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丁梦禹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湖北黄冈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王文晓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山东新泰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白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cs="Times New Roman"/>
                <w:color w:val="000000"/>
                <w:sz w:val="22"/>
              </w:rPr>
              <w:t>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湖南永州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张美紫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安徽蚌埠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cs="Times New Roman"/>
                <w:color w:val="000000"/>
                <w:sz w:val="22"/>
              </w:rPr>
              <w:t>慧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苗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湖南沅陵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邹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cs="Times New Roman"/>
                <w:color w:val="000000"/>
                <w:sz w:val="22"/>
              </w:rPr>
              <w:t>洁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满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吉林通化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汪小锋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2002年08月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肖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 </w:t>
            </w:r>
            <w:r>
              <w:rPr>
                <w:rFonts w:hint="eastAsia" w:cs="Times New Roman"/>
                <w:color w:val="000000"/>
                <w:sz w:val="22"/>
              </w:rPr>
              <w:t>亮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2001年05月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本科在读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cs="Times New Roman"/>
                <w:color w:val="000000"/>
                <w:sz w:val="22"/>
              </w:rPr>
              <w:t>智能二班</w:t>
            </w:r>
          </w:p>
        </w:tc>
        <w:tc>
          <w:tcPr>
            <w:tcW w:w="2004" w:type="dxa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朱升硕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土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湖北恩施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体育委员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钱弟垒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邹龙洲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湖南益阳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刘宇迪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山东德州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郭成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江西抚州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研究生会奖助服务部部长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刘鹏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陈龙超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安徽安庆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李旻昊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四川成都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赵建豪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1994年12月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河南周口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宿管部部长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罗金鐄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湖南浏阳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就业部副部长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冯天桥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河南驻马店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sz w:val="22"/>
              </w:rPr>
              <w:t>仪器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卢庆雄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湖北孝感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sz w:val="22"/>
              </w:rPr>
              <w:t>仪器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王世杰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2000年06月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sz w:val="22"/>
              </w:rPr>
              <w:t>仪器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贾晨星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山西运城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sz w:val="22"/>
              </w:rPr>
              <w:t>仪器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张浩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重庆璧山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马鹏飞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甘肃白银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sz w:val="22"/>
              </w:rPr>
              <w:t>仪器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孟恒帅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1994年03月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河南许昌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宿管部副部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谢建成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湖南郴州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唐都波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孙奕康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内蒙古巴彦淖尔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信息委员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万上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王健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吉林通化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校研会委员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易涛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湖南浏阳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周磊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戴隆宇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苗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胡祺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李果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湖南湘潭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刘志诚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姜飞跃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安徽淮北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学硕一班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山东烟台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崔正杰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湖北孝感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陈敬强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张达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1999年01月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山东德州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孟思维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1999年05月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湖南岳阳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竞赛科技部部长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袁厚才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重庆潼南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戎杰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贵州遵义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研究生会副主席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江庆泉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安徽安庆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学硕二班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朱财长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广东湛江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姜璟珺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毕升豪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湖南澧县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陈旖旎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土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重庆秀山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李亚洲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湖北襄阳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郑书瑞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陕西安康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冯阳阳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河南周口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熊学峰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杨伟成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江西萍乡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张群望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1998年06月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湖南衡阳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韩嘉路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陕西咸阳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赵岱岩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河北秦皇岛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sz w:val="22"/>
              </w:rPr>
              <w:t>马佳康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河北衡水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戴德志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安徽泾县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sz w:val="22"/>
              </w:rPr>
              <w:t>专硕一班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何银强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安徽马鞍山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贺晓斌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1996年05月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山西运城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张伟杰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山东烟台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刘泽中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湖南株洲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王水仙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1998年04月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安徽安庆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李臣臣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江苏徐州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谢乃冰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1996年03月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湖南邵阳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熊德山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湖南常德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张海东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1997年09月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安徽六安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李仁杰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1999年08月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山东枣庄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欧阳晨恺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湖南娄底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蒋冠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1995年08月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湖南长沙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1999年03月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湖北荆州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袁加乾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1995年12月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山东菏泽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周晗平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1998年07月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陕西安康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李云青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1998年09月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安徽宣城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何友缘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1994年11月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重庆荣昌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硕士在读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专硕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二</w:t>
            </w:r>
            <w:r>
              <w:rPr>
                <w:rFonts w:hint="eastAsia" w:cs="Times New Roman"/>
                <w:color w:val="000000"/>
                <w:sz w:val="22"/>
              </w:rPr>
              <w:t>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宁宇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1992年10月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广西南宁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博士在读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博士三班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sz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傅志强</w:t>
            </w:r>
          </w:p>
        </w:tc>
        <w:tc>
          <w:tcPr>
            <w:tcW w:w="56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男</w:t>
            </w:r>
          </w:p>
        </w:tc>
        <w:tc>
          <w:tcPr>
            <w:tcW w:w="1559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1992年12月</w:t>
            </w:r>
          </w:p>
        </w:tc>
        <w:tc>
          <w:tcPr>
            <w:tcW w:w="455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cs="Times New Roman"/>
                <w:color w:val="000000"/>
                <w:sz w:val="22"/>
              </w:rPr>
              <w:t>汉</w:t>
            </w:r>
          </w:p>
        </w:tc>
        <w:tc>
          <w:tcPr>
            <w:tcW w:w="1332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湖南洞口</w:t>
            </w:r>
          </w:p>
        </w:tc>
        <w:tc>
          <w:tcPr>
            <w:tcW w:w="1236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博士在读</w:t>
            </w:r>
          </w:p>
        </w:tc>
        <w:tc>
          <w:tcPr>
            <w:tcW w:w="148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机械</w:t>
            </w:r>
            <w:r>
              <w:rPr>
                <w:rFonts w:hint="eastAsia" w:cs="Times New Roman"/>
                <w:color w:val="000000"/>
                <w:sz w:val="22"/>
              </w:rPr>
              <w:t>博士三班</w:t>
            </w:r>
          </w:p>
        </w:tc>
        <w:tc>
          <w:tcPr>
            <w:tcW w:w="2004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</w:tr>
    </w:tbl>
    <w:p>
      <w:pPr>
        <w:widowControl/>
        <w:jc w:val="left"/>
      </w:pPr>
    </w:p>
    <w:p>
      <w:pPr>
        <w:widowControl/>
        <w:ind w:firstLine="480" w:firstLineChars="200"/>
        <w:jc w:val="left"/>
        <w:rPr>
          <w:rFonts w:ascii="华文楷体" w:hAnsi="华文楷体" w:eastAsia="华文楷体" w:cs="华文楷体"/>
          <w:sz w:val="24"/>
        </w:rPr>
      </w:pP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2020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12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0</w:t>
      </w:r>
      <w:r>
        <w:rPr>
          <w:rFonts w:hint="eastAsia" w:ascii="华文楷体" w:hAnsi="华文楷体" w:eastAsia="华文楷体" w:cs="华文楷体"/>
          <w:sz w:val="24"/>
          <w:u w:val="single"/>
        </w:rPr>
        <w:t>7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2020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ascii="华文楷体" w:hAnsi="华文楷体" w:eastAsia="华文楷体" w:cs="华文楷体"/>
          <w:sz w:val="24"/>
          <w:u w:val="single"/>
        </w:rPr>
        <w:t>12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11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 陈武   </w:t>
      </w:r>
      <w:r>
        <w:rPr>
          <w:rFonts w:hint="eastAsia" w:ascii="华文楷体" w:hAnsi="华文楷体" w:eastAsia="华文楷体" w:cs="华文楷体"/>
          <w:sz w:val="24"/>
        </w:rPr>
        <w:t>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立功楼A312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17752816661       </w:t>
      </w:r>
      <w:r>
        <w:rPr>
          <w:rFonts w:hint="eastAsia" w:ascii="华文楷体" w:hAnsi="华文楷体" w:eastAsia="华文楷体" w:cs="华文楷体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807344278@qq</w:t>
      </w:r>
      <w:r>
        <w:rPr>
          <w:rFonts w:ascii="华文楷体" w:hAnsi="华文楷体" w:eastAsia="华文楷体" w:cs="华文楷体"/>
          <w:sz w:val="24"/>
          <w:u w:val="single"/>
        </w:rPr>
        <w:t>.com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</w:p>
    <w:p>
      <w:pPr>
        <w:spacing w:line="34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党委组织部：立德楼404办公室，电话：58290006，E-mail：dwzzb@hnust.edu.cn</w:t>
      </w:r>
    </w:p>
    <w:p>
      <w:pPr>
        <w:spacing w:before="156" w:beforeLines="50" w:line="34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中共湖南科技大学机电工程学院委员会学生党支部</w:t>
      </w:r>
    </w:p>
    <w:p>
      <w:pPr>
        <w:spacing w:line="34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2020年 </w:t>
      </w:r>
      <w:r>
        <w:rPr>
          <w:rFonts w:ascii="华文楷体" w:hAnsi="华文楷体" w:eastAsia="华文楷体" w:cs="华文楷体"/>
          <w:sz w:val="24"/>
        </w:rPr>
        <w:t>1</w:t>
      </w:r>
      <w:r>
        <w:rPr>
          <w:rFonts w:hint="eastAsia" w:ascii="华文楷体" w:hAnsi="华文楷体" w:eastAsia="华文楷体" w:cs="华文楷体"/>
          <w:sz w:val="24"/>
        </w:rPr>
        <w:t>2月 06日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DD"/>
    <w:rsid w:val="00343657"/>
    <w:rsid w:val="0038587A"/>
    <w:rsid w:val="00396DF1"/>
    <w:rsid w:val="00416AEC"/>
    <w:rsid w:val="0046533D"/>
    <w:rsid w:val="00676C0B"/>
    <w:rsid w:val="00716172"/>
    <w:rsid w:val="00732BDB"/>
    <w:rsid w:val="009D2274"/>
    <w:rsid w:val="00AB08BB"/>
    <w:rsid w:val="00B1719D"/>
    <w:rsid w:val="00B4274B"/>
    <w:rsid w:val="00C16FCE"/>
    <w:rsid w:val="00C70E4F"/>
    <w:rsid w:val="00D31839"/>
    <w:rsid w:val="00DD65A2"/>
    <w:rsid w:val="00E502DD"/>
    <w:rsid w:val="00FE1354"/>
    <w:rsid w:val="21F06B9D"/>
    <w:rsid w:val="27895542"/>
    <w:rsid w:val="28EF015B"/>
    <w:rsid w:val="4E7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1638</Words>
  <Characters>9338</Characters>
  <Lines>77</Lines>
  <Paragraphs>21</Paragraphs>
  <TotalTime>3</TotalTime>
  <ScaleCrop>false</ScaleCrop>
  <LinksUpToDate>false</LinksUpToDate>
  <CharactersWithSpaces>10955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2020-11-30T08:39:00Z</dcterms:created>
  <dc:creator>杨 延鹏</dc:creator>
  <cp:lastModifiedBy>lynn</cp:lastModifiedBy>
  <dcterms:modified xsi:type="dcterms:W3CDTF">2020-12-07T01:23:24Z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